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CFB28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ЛИЦЕНЗИОННОЕ СОГЛАШЕНИЕ</w:t>
      </w:r>
    </w:p>
    <w:p w14:paraId="0ECC1D8D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1. Определения</w:t>
      </w:r>
    </w:p>
    <w:p w14:paraId="479672FA" w14:textId="77777777" w:rsidR="00193E7C" w:rsidRPr="00193E7C" w:rsidRDefault="00193E7C" w:rsidP="00193E7C">
      <w:pPr>
        <w:numPr>
          <w:ilvl w:val="0"/>
          <w:numId w:val="20"/>
        </w:numPr>
      </w:pPr>
      <w:r w:rsidRPr="00193E7C">
        <w:t>Лицензиар: Автор плагина, правообладатель.</w:t>
      </w:r>
    </w:p>
    <w:p w14:paraId="71C5C8F8" w14:textId="77777777" w:rsidR="00193E7C" w:rsidRPr="00193E7C" w:rsidRDefault="00193E7C" w:rsidP="00193E7C">
      <w:pPr>
        <w:numPr>
          <w:ilvl w:val="0"/>
          <w:numId w:val="20"/>
        </w:numPr>
      </w:pPr>
      <w:r w:rsidRPr="00193E7C">
        <w:t>Лицензиат: Пользователь, приобретающий право на использование плагина.</w:t>
      </w:r>
    </w:p>
    <w:p w14:paraId="4BBBBE5D" w14:textId="77777777" w:rsidR="00193E7C" w:rsidRPr="00193E7C" w:rsidRDefault="00193E7C" w:rsidP="00193E7C">
      <w:pPr>
        <w:numPr>
          <w:ilvl w:val="0"/>
          <w:numId w:val="20"/>
        </w:numPr>
      </w:pPr>
      <w:r w:rsidRPr="00193E7C">
        <w:t>Продукт (плагин): Программный продукт, предоставляемый Лицензиаром.</w:t>
      </w:r>
    </w:p>
    <w:p w14:paraId="7C82E1C1" w14:textId="77777777" w:rsidR="00193E7C" w:rsidRPr="00193E7C" w:rsidRDefault="00193E7C" w:rsidP="00193E7C">
      <w:pPr>
        <w:numPr>
          <w:ilvl w:val="0"/>
          <w:numId w:val="20"/>
        </w:numPr>
      </w:pPr>
      <w:r w:rsidRPr="00193E7C">
        <w:t>Проект: Игра или любое программное обеспечение, разработанное Лицензиатом, в котором используется Продукт.</w:t>
      </w:r>
    </w:p>
    <w:p w14:paraId="441B9F80" w14:textId="77777777" w:rsidR="00193E7C" w:rsidRPr="00193E7C" w:rsidRDefault="00EC66D2" w:rsidP="00193E7C">
      <w:pPr>
        <w:rPr>
          <w:b/>
          <w:bCs/>
        </w:rPr>
      </w:pPr>
      <w:r>
        <w:rPr>
          <w:b/>
          <w:bCs/>
        </w:rPr>
        <w:pict w14:anchorId="7E56CA12">
          <v:rect id="_x0000_i1025" style="width:0;height:1.5pt" o:hralign="center" o:hrstd="t" o:hr="t" fillcolor="#a0a0a0" stroked="f"/>
        </w:pict>
      </w:r>
    </w:p>
    <w:p w14:paraId="72C2CB09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2. Предоставление лицензии</w:t>
      </w:r>
    </w:p>
    <w:p w14:paraId="35F41ACC" w14:textId="77777777" w:rsidR="00193E7C" w:rsidRPr="00193E7C" w:rsidRDefault="00193E7C" w:rsidP="00193E7C">
      <w:r w:rsidRPr="00193E7C">
        <w:t>В соответствии с условиями настоящего Соглашения Лицензиар предоставляет Лицензиату неисключительное, непередаваемое право использовать Продукт в соответствии с условиями данного Соглашения, сохраняя за собой все права на Продукт.</w:t>
      </w:r>
    </w:p>
    <w:p w14:paraId="70B4C7C4" w14:textId="77777777" w:rsidR="00193E7C" w:rsidRPr="00193E7C" w:rsidRDefault="00EC66D2" w:rsidP="00193E7C">
      <w:pPr>
        <w:rPr>
          <w:b/>
          <w:bCs/>
        </w:rPr>
      </w:pPr>
      <w:r>
        <w:rPr>
          <w:b/>
          <w:bCs/>
        </w:rPr>
        <w:pict w14:anchorId="62930C1F">
          <v:rect id="_x0000_i1026" style="width:0;height:1.5pt" o:hralign="center" o:hrstd="t" o:hr="t" fillcolor="#a0a0a0" stroked="f"/>
        </w:pict>
      </w:r>
    </w:p>
    <w:p w14:paraId="6260AB3A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3. Условия использования</w:t>
      </w:r>
    </w:p>
    <w:p w14:paraId="3195C82E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3.1. Индивидуальное использование</w:t>
      </w:r>
    </w:p>
    <w:p w14:paraId="5A2D6D11" w14:textId="77777777" w:rsidR="00193E7C" w:rsidRPr="00193E7C" w:rsidRDefault="00193E7C" w:rsidP="00193E7C">
      <w:pPr>
        <w:numPr>
          <w:ilvl w:val="0"/>
          <w:numId w:val="21"/>
        </w:numPr>
      </w:pPr>
      <w:r w:rsidRPr="00193E7C">
        <w:t>Лицензиат имеет право использовать Продукт в своих авторских Проектах при соблюдении следующих условий:</w:t>
      </w:r>
    </w:p>
    <w:p w14:paraId="1BBE15A5" w14:textId="77777777" w:rsidR="00193E7C" w:rsidRPr="00193E7C" w:rsidRDefault="00193E7C" w:rsidP="00193E7C">
      <w:pPr>
        <w:numPr>
          <w:ilvl w:val="1"/>
          <w:numId w:val="21"/>
        </w:numPr>
      </w:pPr>
      <w:r w:rsidRPr="00193E7C">
        <w:t>Лицензиат является автором или законным владельцем Проекта.</w:t>
      </w:r>
    </w:p>
    <w:p w14:paraId="66512711" w14:textId="77777777" w:rsidR="00193E7C" w:rsidRPr="00193E7C" w:rsidRDefault="00193E7C" w:rsidP="00193E7C">
      <w:pPr>
        <w:numPr>
          <w:ilvl w:val="1"/>
          <w:numId w:val="21"/>
        </w:numPr>
      </w:pPr>
      <w:r w:rsidRPr="00193E7C">
        <w:t>Проект не нарушает законодательство страны, в которой он выпускается.</w:t>
      </w:r>
    </w:p>
    <w:p w14:paraId="5254A5FE" w14:textId="77777777" w:rsidR="00193E7C" w:rsidRPr="00193E7C" w:rsidRDefault="00193E7C" w:rsidP="00193E7C">
      <w:pPr>
        <w:numPr>
          <w:ilvl w:val="1"/>
          <w:numId w:val="21"/>
        </w:numPr>
      </w:pPr>
      <w:r w:rsidRPr="00193E7C">
        <w:t>Лицензиат обязан указывать Лицензиара (автора плагина) в титрах игры/Проекта.</w:t>
      </w:r>
    </w:p>
    <w:p w14:paraId="1470F3EB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3.2. Командная работа</w:t>
      </w:r>
    </w:p>
    <w:p w14:paraId="4C4A2E66" w14:textId="77777777" w:rsidR="00193E7C" w:rsidRPr="00193E7C" w:rsidRDefault="00193E7C" w:rsidP="00193E7C">
      <w:pPr>
        <w:numPr>
          <w:ilvl w:val="0"/>
          <w:numId w:val="22"/>
        </w:numPr>
      </w:pPr>
      <w:r w:rsidRPr="00193E7C">
        <w:t>Если Проект разрабатывается командой, Лицензиат (лидер проекта) может предоставить доступ к Продукту членам команды исключительно для работы над данным Проектом.</w:t>
      </w:r>
    </w:p>
    <w:p w14:paraId="54E2E974" w14:textId="77777777" w:rsidR="00193E7C" w:rsidRPr="00193E7C" w:rsidRDefault="00193E7C" w:rsidP="00193E7C">
      <w:pPr>
        <w:numPr>
          <w:ilvl w:val="0"/>
          <w:numId w:val="22"/>
        </w:numPr>
      </w:pPr>
      <w:r w:rsidRPr="00193E7C">
        <w:t>Члены команды имеют право работать с Продуктом и модифицировать его в рамках Проекта Лицензиата, но не вправе использовать Продукт в своих личных проектах без отдельной лицензии.</w:t>
      </w:r>
    </w:p>
    <w:p w14:paraId="2022DE49" w14:textId="77777777" w:rsidR="00193E7C" w:rsidRPr="00193E7C" w:rsidRDefault="00193E7C" w:rsidP="00193E7C">
      <w:pPr>
        <w:numPr>
          <w:ilvl w:val="0"/>
          <w:numId w:val="22"/>
        </w:numPr>
      </w:pPr>
      <w:r w:rsidRPr="00193E7C">
        <w:t>Ответственность за соблюдение условий настоящего Соглашения членами команды несет Лицензиат.</w:t>
      </w:r>
    </w:p>
    <w:p w14:paraId="74B65382" w14:textId="77777777" w:rsidR="00193E7C" w:rsidRPr="00193E7C" w:rsidRDefault="00EC66D2" w:rsidP="00193E7C">
      <w:pPr>
        <w:rPr>
          <w:b/>
          <w:bCs/>
        </w:rPr>
      </w:pPr>
      <w:r>
        <w:rPr>
          <w:b/>
          <w:bCs/>
        </w:rPr>
        <w:pict w14:anchorId="3E44FD91">
          <v:rect id="_x0000_i1027" style="width:0;height:1.5pt" o:hralign="center" o:hrstd="t" o:hr="t" fillcolor="#a0a0a0" stroked="f"/>
        </w:pict>
      </w:r>
    </w:p>
    <w:p w14:paraId="11AE9CE3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4. Ограничения</w:t>
      </w:r>
    </w:p>
    <w:p w14:paraId="72C57146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4.1. Распространение</w:t>
      </w:r>
    </w:p>
    <w:p w14:paraId="1B978F35" w14:textId="77777777" w:rsidR="00193E7C" w:rsidRPr="00193E7C" w:rsidRDefault="00193E7C" w:rsidP="00193E7C">
      <w:pPr>
        <w:numPr>
          <w:ilvl w:val="0"/>
          <w:numId w:val="23"/>
        </w:numPr>
      </w:pPr>
      <w:r w:rsidRPr="00193E7C">
        <w:t>Лицензиат не имеет права распространять Продукт, модифицированный или оригинальный, а также его копии или производные продукты на любом носителе, с изменениями или без них.</w:t>
      </w:r>
    </w:p>
    <w:p w14:paraId="205D92A3" w14:textId="77777777" w:rsidR="00193E7C" w:rsidRPr="00193E7C" w:rsidRDefault="00193E7C" w:rsidP="00193E7C">
      <w:pPr>
        <w:numPr>
          <w:ilvl w:val="0"/>
          <w:numId w:val="23"/>
        </w:numPr>
      </w:pPr>
      <w:r w:rsidRPr="00193E7C">
        <w:lastRenderedPageBreak/>
        <w:t>Лицензиат не вправе распространять Продукт среди третьих лиц, включая членов команды, за исключением случаев, описанных в пункте 3.2.</w:t>
      </w:r>
    </w:p>
    <w:p w14:paraId="40CF3B66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4.2. Модификация</w:t>
      </w:r>
    </w:p>
    <w:p w14:paraId="69269D21" w14:textId="77777777" w:rsidR="00193E7C" w:rsidRPr="00193E7C" w:rsidRDefault="00193E7C" w:rsidP="00193E7C">
      <w:pPr>
        <w:numPr>
          <w:ilvl w:val="0"/>
          <w:numId w:val="24"/>
        </w:numPr>
      </w:pPr>
      <w:r w:rsidRPr="00193E7C">
        <w:t>Лицензиату и членам его команды разрешается корректировать и модифицировать Продукт для использования в Проекте Лицензиата при условии сохранения основного функционала и цели Продукта.</w:t>
      </w:r>
    </w:p>
    <w:p w14:paraId="0966FC78" w14:textId="77777777" w:rsidR="00193E7C" w:rsidRPr="00193E7C" w:rsidRDefault="00193E7C" w:rsidP="00193E7C">
      <w:pPr>
        <w:numPr>
          <w:ilvl w:val="0"/>
          <w:numId w:val="24"/>
        </w:numPr>
      </w:pPr>
      <w:r w:rsidRPr="00193E7C">
        <w:t>Модифицированный Продукт не может быть распространен или передан третьим лицам.</w:t>
      </w:r>
    </w:p>
    <w:p w14:paraId="4EF03646" w14:textId="77777777" w:rsidR="00193E7C" w:rsidRPr="00193E7C" w:rsidRDefault="00EC66D2" w:rsidP="00193E7C">
      <w:pPr>
        <w:rPr>
          <w:b/>
          <w:bCs/>
        </w:rPr>
      </w:pPr>
      <w:r>
        <w:rPr>
          <w:b/>
          <w:bCs/>
        </w:rPr>
        <w:pict w14:anchorId="77C08AA0">
          <v:rect id="_x0000_i1028" style="width:0;height:1.5pt" o:hralign="center" o:hrstd="t" o:hr="t" fillcolor="#a0a0a0" stroked="f"/>
        </w:pict>
      </w:r>
    </w:p>
    <w:p w14:paraId="705EFB7C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5. Лицензия и сроки действия</w:t>
      </w:r>
    </w:p>
    <w:p w14:paraId="06E2BF02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5.1. Единовременная покупка</w:t>
      </w:r>
    </w:p>
    <w:p w14:paraId="43C6660D" w14:textId="77777777" w:rsidR="00193E7C" w:rsidRPr="00193E7C" w:rsidRDefault="00193E7C" w:rsidP="00193E7C">
      <w:pPr>
        <w:numPr>
          <w:ilvl w:val="0"/>
          <w:numId w:val="25"/>
        </w:numPr>
      </w:pPr>
      <w:r w:rsidRPr="00193E7C">
        <w:t>Лицензиат, приобретший Продукт по единовременной выплате, имеет право использовать его только в одном своем авторском Проекте.</w:t>
      </w:r>
    </w:p>
    <w:p w14:paraId="2D45CEA6" w14:textId="77777777" w:rsidR="00193E7C" w:rsidRPr="00193E7C" w:rsidRDefault="00193E7C" w:rsidP="00193E7C">
      <w:pPr>
        <w:numPr>
          <w:ilvl w:val="0"/>
          <w:numId w:val="25"/>
        </w:numPr>
      </w:pPr>
      <w:r w:rsidRPr="00193E7C">
        <w:t>Срок действия лицензии на данный Продукт не ограничен.</w:t>
      </w:r>
    </w:p>
    <w:p w14:paraId="6A158C8B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5.2. Подписка</w:t>
      </w:r>
    </w:p>
    <w:p w14:paraId="57BDB352" w14:textId="77777777" w:rsidR="00193E7C" w:rsidRPr="00193E7C" w:rsidRDefault="00193E7C" w:rsidP="00193E7C">
      <w:pPr>
        <w:numPr>
          <w:ilvl w:val="0"/>
          <w:numId w:val="26"/>
        </w:numPr>
      </w:pPr>
      <w:r w:rsidRPr="00193E7C">
        <w:t>Лицензиат, оформивший подписку на платформе Boosty Лицензиара, получает доступ к нескольким Продуктам одновременно.</w:t>
      </w:r>
    </w:p>
    <w:p w14:paraId="2395302D" w14:textId="77777777" w:rsidR="00193E7C" w:rsidRPr="00193E7C" w:rsidRDefault="00193E7C" w:rsidP="00193E7C">
      <w:pPr>
        <w:numPr>
          <w:ilvl w:val="0"/>
          <w:numId w:val="26"/>
        </w:numPr>
      </w:pPr>
      <w:r w:rsidRPr="00193E7C">
        <w:t>Уровни подписки определяют количество доступных Продуктов.</w:t>
      </w:r>
    </w:p>
    <w:p w14:paraId="2D65EA97" w14:textId="77777777" w:rsidR="00193E7C" w:rsidRPr="00193E7C" w:rsidRDefault="00193E7C" w:rsidP="00193E7C">
      <w:pPr>
        <w:numPr>
          <w:ilvl w:val="0"/>
          <w:numId w:val="26"/>
        </w:numPr>
      </w:pPr>
      <w:r w:rsidRPr="00193E7C">
        <w:t>Срок действия лицензии на Продукты, предоставленные по подписке, ограничивается продолжительностью этой подписки.</w:t>
      </w:r>
    </w:p>
    <w:p w14:paraId="39E57E32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5.3. Прекращение подписки</w:t>
      </w:r>
    </w:p>
    <w:p w14:paraId="342707C0" w14:textId="77777777" w:rsidR="00193E7C" w:rsidRPr="00193E7C" w:rsidRDefault="00193E7C" w:rsidP="00193E7C">
      <w:pPr>
        <w:numPr>
          <w:ilvl w:val="0"/>
          <w:numId w:val="27"/>
        </w:numPr>
      </w:pPr>
      <w:r w:rsidRPr="00193E7C">
        <w:t>После окончания срока действия подписки Лицензиат обязан прекратить использование Продуктов, полученных по подписке, и удалить их из своих Проектов, за исключением случаев, предусмотренных в пункте 5.4.</w:t>
      </w:r>
    </w:p>
    <w:p w14:paraId="58612472" w14:textId="77777777" w:rsidR="00193E7C" w:rsidRPr="00193E7C" w:rsidRDefault="00193E7C" w:rsidP="00193E7C">
      <w:pPr>
        <w:numPr>
          <w:ilvl w:val="0"/>
          <w:numId w:val="27"/>
        </w:numPr>
      </w:pPr>
      <w:r w:rsidRPr="00193E7C">
        <w:t>Лицензиат не имеет права получать обновления или новые версии Продуктов после прекращения подписки.</w:t>
      </w:r>
    </w:p>
    <w:p w14:paraId="21BFFF22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5.4. Завершенные или заброшенные проекты</w:t>
      </w:r>
    </w:p>
    <w:p w14:paraId="5DAB8D66" w14:textId="77777777" w:rsidR="00193E7C" w:rsidRPr="00193E7C" w:rsidRDefault="00193E7C" w:rsidP="00193E7C">
      <w:pPr>
        <w:numPr>
          <w:ilvl w:val="0"/>
          <w:numId w:val="28"/>
        </w:numPr>
      </w:pPr>
      <w:r w:rsidRPr="00193E7C">
        <w:t>Если разработчик официально заявил о завершении или прекращении работы над своим Проектом и не продолжает обновлять его, внося серьезные изменения (значительные обновления, добавление или удаление новых механик, продолжение или модификация проекта в любом виде), то Проект считается завершенным или заброшенным.</w:t>
      </w:r>
    </w:p>
    <w:p w14:paraId="195C57ED" w14:textId="77777777" w:rsidR="00193E7C" w:rsidRPr="00193E7C" w:rsidRDefault="00193E7C" w:rsidP="00193E7C">
      <w:pPr>
        <w:numPr>
          <w:ilvl w:val="0"/>
          <w:numId w:val="28"/>
        </w:numPr>
      </w:pPr>
      <w:r w:rsidRPr="00193E7C">
        <w:t>Разрешается вносить незначительные исправления, предназначенные для устранения ошибок, без необходимости оформления новой лицензии или подписки.</w:t>
      </w:r>
    </w:p>
    <w:p w14:paraId="06A5D8B9" w14:textId="77777777" w:rsidR="00193E7C" w:rsidRPr="00193E7C" w:rsidRDefault="00193E7C" w:rsidP="00193E7C">
      <w:pPr>
        <w:numPr>
          <w:ilvl w:val="0"/>
          <w:numId w:val="28"/>
        </w:numPr>
      </w:pPr>
      <w:r w:rsidRPr="00193E7C">
        <w:t>В таком случае Лицензиат может оставить Продукты в текущем Проекте без права на получение обновлений или поддержки.</w:t>
      </w:r>
    </w:p>
    <w:p w14:paraId="2377D879" w14:textId="77777777" w:rsidR="00193E7C" w:rsidRPr="00193E7C" w:rsidRDefault="00193E7C" w:rsidP="00193E7C">
      <w:pPr>
        <w:numPr>
          <w:ilvl w:val="0"/>
          <w:numId w:val="28"/>
        </w:numPr>
      </w:pPr>
      <w:r w:rsidRPr="00193E7C">
        <w:t>В случае возобновления работы над Проектом с внесением серьезных изменений после прекращения подписки, Лицензиат обязан вновь оформить подписку или приобрести необходимые Продукты по единовременной выплате.</w:t>
      </w:r>
    </w:p>
    <w:p w14:paraId="47B85453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lastRenderedPageBreak/>
        <w:t>5.5. Прекращение использования Продукта</w:t>
      </w:r>
    </w:p>
    <w:p w14:paraId="0587E11A" w14:textId="6D00C2B9" w:rsidR="00193E7C" w:rsidRPr="00193E7C" w:rsidRDefault="00193E7C" w:rsidP="00193E7C">
      <w:pPr>
        <w:numPr>
          <w:ilvl w:val="0"/>
          <w:numId w:val="29"/>
        </w:numPr>
      </w:pPr>
      <w:r w:rsidRPr="00193E7C">
        <w:t>В случае прекращения использования Продукта по любой причине, Лицензиат обязан не только удалить Продукт из своих Проектов, но и удалить любые производные продукты (находящиеся в процессе разработки), созданные на основе Продукта, со всех источников, на которых происходит официальная публикация.</w:t>
      </w:r>
    </w:p>
    <w:p w14:paraId="48D359F8" w14:textId="77777777" w:rsidR="00193E7C" w:rsidRPr="00193E7C" w:rsidRDefault="00EC66D2" w:rsidP="00193E7C">
      <w:pPr>
        <w:rPr>
          <w:b/>
          <w:bCs/>
        </w:rPr>
      </w:pPr>
      <w:r>
        <w:rPr>
          <w:b/>
          <w:bCs/>
        </w:rPr>
        <w:pict w14:anchorId="30930BFF">
          <v:rect id="_x0000_i1029" style="width:0;height:1.5pt" o:hralign="center" o:hrstd="t" o:hr="t" fillcolor="#a0a0a0" stroked="f"/>
        </w:pict>
      </w:r>
    </w:p>
    <w:p w14:paraId="6F2F496C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6. Обновления и техническая поддержка</w:t>
      </w:r>
    </w:p>
    <w:p w14:paraId="04209545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6.1. Техническая поддержка</w:t>
      </w:r>
    </w:p>
    <w:p w14:paraId="710B343B" w14:textId="77777777" w:rsidR="00193E7C" w:rsidRPr="00193E7C" w:rsidRDefault="00193E7C" w:rsidP="00193E7C">
      <w:pPr>
        <w:numPr>
          <w:ilvl w:val="0"/>
          <w:numId w:val="30"/>
        </w:numPr>
      </w:pPr>
      <w:r w:rsidRPr="00193E7C">
        <w:t>Лицензиар не предоставляет техническую поддержку в случаях, связанных с проблемами совместимости с другими плагинами или продуктами, а также по иным причинам, не связанным с Продуктом Лицензиара.</w:t>
      </w:r>
    </w:p>
    <w:p w14:paraId="55DFB62A" w14:textId="77777777" w:rsidR="00193E7C" w:rsidRPr="00193E7C" w:rsidRDefault="00193E7C" w:rsidP="00193E7C">
      <w:pPr>
        <w:numPr>
          <w:ilvl w:val="0"/>
          <w:numId w:val="30"/>
        </w:numPr>
      </w:pPr>
      <w:r w:rsidRPr="00193E7C">
        <w:t>В случае возникновения проблем, связанных непосредственно с Продуктом Лицензиара, Лицензиат может обратиться к Лицензиару с подробным описанием ошибки.</w:t>
      </w:r>
    </w:p>
    <w:p w14:paraId="025C577B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6.2. Единовременная покупка</w:t>
      </w:r>
    </w:p>
    <w:p w14:paraId="2B94C494" w14:textId="77777777" w:rsidR="00193E7C" w:rsidRPr="00193E7C" w:rsidRDefault="00193E7C" w:rsidP="00193E7C">
      <w:pPr>
        <w:numPr>
          <w:ilvl w:val="0"/>
          <w:numId w:val="31"/>
        </w:numPr>
      </w:pPr>
      <w:r w:rsidRPr="00193E7C">
        <w:t>Лицензиат, приобретший Продукт по единовременной выплате, получает доступ ко всем последующим обновлениям приобретенных Продуктов без дополнительной платы.</w:t>
      </w:r>
    </w:p>
    <w:p w14:paraId="054632C5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6.3. Подписка</w:t>
      </w:r>
    </w:p>
    <w:p w14:paraId="7116613E" w14:textId="77777777" w:rsidR="00193E7C" w:rsidRPr="00193E7C" w:rsidRDefault="00193E7C" w:rsidP="00193E7C">
      <w:pPr>
        <w:numPr>
          <w:ilvl w:val="0"/>
          <w:numId w:val="32"/>
        </w:numPr>
      </w:pPr>
      <w:r w:rsidRPr="00193E7C">
        <w:t>Лицензиаты по подписке имеют доступ к обновлениям Продуктов, доступных им в рамках подписки, на протяжении всего срока ее действия.</w:t>
      </w:r>
    </w:p>
    <w:p w14:paraId="029D71C7" w14:textId="77777777" w:rsidR="00193E7C" w:rsidRPr="00193E7C" w:rsidRDefault="00193E7C" w:rsidP="00193E7C">
      <w:pPr>
        <w:numPr>
          <w:ilvl w:val="0"/>
          <w:numId w:val="32"/>
        </w:numPr>
      </w:pPr>
      <w:r w:rsidRPr="00193E7C">
        <w:t>После прекращения подписки Лицензиат не имеет права получать обновления или новые версии Продуктов.</w:t>
      </w:r>
    </w:p>
    <w:p w14:paraId="6D228248" w14:textId="77777777" w:rsidR="00193E7C" w:rsidRPr="00193E7C" w:rsidRDefault="00EC66D2" w:rsidP="00193E7C">
      <w:pPr>
        <w:rPr>
          <w:b/>
          <w:bCs/>
        </w:rPr>
      </w:pPr>
      <w:r>
        <w:rPr>
          <w:b/>
          <w:bCs/>
        </w:rPr>
        <w:pict w14:anchorId="143FF075">
          <v:rect id="_x0000_i1030" style="width:0;height:1.5pt" o:hralign="center" o:hrstd="t" o:hr="t" fillcolor="#a0a0a0" stroked="f"/>
        </w:pict>
      </w:r>
    </w:p>
    <w:p w14:paraId="5FECFDB1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7. Защита авторских прав и интеллектуальной собственности</w:t>
      </w:r>
    </w:p>
    <w:p w14:paraId="21CD51AF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7.1. Запрет на несанкционированное использование</w:t>
      </w:r>
    </w:p>
    <w:p w14:paraId="5CC36D01" w14:textId="77777777" w:rsidR="00193E7C" w:rsidRPr="00193E7C" w:rsidRDefault="00193E7C" w:rsidP="00193E7C">
      <w:pPr>
        <w:numPr>
          <w:ilvl w:val="0"/>
          <w:numId w:val="33"/>
        </w:numPr>
      </w:pPr>
      <w:r w:rsidRPr="00193E7C">
        <w:t>Лицензиат не вправе полностью или частично копировать, изменять, декомпилировать, проводить обратную разработку или создавать производные продукты на основе Продукта без предварительного письменного согласия Лицензиара, за исключением случаев, предусмотренных настоящим Соглашением.</w:t>
      </w:r>
    </w:p>
    <w:p w14:paraId="5039B5AD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7.2. Нарушение прав</w:t>
      </w:r>
    </w:p>
    <w:p w14:paraId="50FB806B" w14:textId="77777777" w:rsidR="00193E7C" w:rsidRPr="00193E7C" w:rsidRDefault="00193E7C" w:rsidP="00193E7C">
      <w:pPr>
        <w:numPr>
          <w:ilvl w:val="0"/>
          <w:numId w:val="34"/>
        </w:numPr>
      </w:pPr>
      <w:r w:rsidRPr="00193E7C">
        <w:t>Любое нарушение авторских прав или условий настоящего Соглашения повлечет за собой немедленное прекращение действия лицензии и может привести к юридической ответственности.</w:t>
      </w:r>
    </w:p>
    <w:p w14:paraId="5B7A6927" w14:textId="77777777" w:rsidR="00193E7C" w:rsidRPr="004C00E4" w:rsidRDefault="00193E7C" w:rsidP="00193E7C">
      <w:pPr>
        <w:rPr>
          <w:b/>
          <w:bCs/>
        </w:rPr>
      </w:pPr>
      <w:r w:rsidRPr="004C00E4">
        <w:rPr>
          <w:b/>
          <w:bCs/>
        </w:rPr>
        <w:t>7.3. Уведомление о нарушении</w:t>
      </w:r>
    </w:p>
    <w:p w14:paraId="0220E6AC" w14:textId="77777777" w:rsidR="00193E7C" w:rsidRPr="00193E7C" w:rsidRDefault="00193E7C" w:rsidP="00193E7C">
      <w:pPr>
        <w:numPr>
          <w:ilvl w:val="0"/>
          <w:numId w:val="35"/>
        </w:numPr>
      </w:pPr>
      <w:r w:rsidRPr="00193E7C">
        <w:t>В случае обнаружения факта нарушения Лицензиар имеет право предпринять необходимые действия для защиты своих прав.</w:t>
      </w:r>
    </w:p>
    <w:p w14:paraId="433DFE5F" w14:textId="77777777" w:rsidR="00193E7C" w:rsidRPr="00193E7C" w:rsidRDefault="00EC66D2" w:rsidP="00193E7C">
      <w:pPr>
        <w:rPr>
          <w:b/>
          <w:bCs/>
        </w:rPr>
      </w:pPr>
      <w:r>
        <w:rPr>
          <w:b/>
          <w:bCs/>
        </w:rPr>
        <w:pict w14:anchorId="73F88288">
          <v:rect id="_x0000_i1031" style="width:0;height:1.5pt" o:hralign="center" o:hrstd="t" o:hr="t" fillcolor="#a0a0a0" stroked="f"/>
        </w:pict>
      </w:r>
    </w:p>
    <w:p w14:paraId="3C544A98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lastRenderedPageBreak/>
        <w:t>8. Ответственность</w:t>
      </w:r>
    </w:p>
    <w:p w14:paraId="08BE9006" w14:textId="77777777" w:rsidR="00193E7C" w:rsidRPr="00193E7C" w:rsidRDefault="00193E7C" w:rsidP="00193E7C">
      <w:pPr>
        <w:numPr>
          <w:ilvl w:val="0"/>
          <w:numId w:val="36"/>
        </w:numPr>
      </w:pPr>
      <w:r w:rsidRPr="00193E7C">
        <w:t>Лицензиар не несет ответственности за проблемы несовместимости Продукта с другими плагинами или продуктами, а также за работу Продукта, модифицированного Лицензиатом или членами его команды.</w:t>
      </w:r>
    </w:p>
    <w:p w14:paraId="11A7F1C0" w14:textId="77777777" w:rsidR="00193E7C" w:rsidRPr="00193E7C" w:rsidRDefault="00193E7C" w:rsidP="00193E7C">
      <w:pPr>
        <w:numPr>
          <w:ilvl w:val="0"/>
          <w:numId w:val="36"/>
        </w:numPr>
      </w:pPr>
      <w:r w:rsidRPr="00193E7C">
        <w:t>Лицензиар не отвечает за любые прямые или косвенные убытки, возникшие в результате использования или невозможности использования Продукта.</w:t>
      </w:r>
    </w:p>
    <w:p w14:paraId="72F215BC" w14:textId="77777777" w:rsidR="00193E7C" w:rsidRPr="00193E7C" w:rsidRDefault="00193E7C" w:rsidP="00193E7C">
      <w:pPr>
        <w:numPr>
          <w:ilvl w:val="0"/>
          <w:numId w:val="36"/>
        </w:numPr>
      </w:pPr>
      <w:r w:rsidRPr="00193E7C">
        <w:t>Ответственность за действия членов команды и соблюдение ими условий настоящего Соглашения несет Лицензиат.</w:t>
      </w:r>
    </w:p>
    <w:p w14:paraId="4C38B5F9" w14:textId="77777777" w:rsidR="00193E7C" w:rsidRPr="00193E7C" w:rsidRDefault="00193E7C" w:rsidP="00193E7C">
      <w:pPr>
        <w:numPr>
          <w:ilvl w:val="0"/>
          <w:numId w:val="36"/>
        </w:numPr>
      </w:pPr>
      <w:r w:rsidRPr="00193E7C">
        <w:t>Лицензиат и его команда несут ответственность только за свои действия. Если конечный пользователь (игрок) незаконно извлекает Продукт из Проекта и использует его без разрешения, ответственность лежит на пользователе, совершившем данное нарушение.</w:t>
      </w:r>
    </w:p>
    <w:p w14:paraId="36A9E1DB" w14:textId="77777777" w:rsidR="00193E7C" w:rsidRPr="00193E7C" w:rsidRDefault="00EC66D2" w:rsidP="00193E7C">
      <w:pPr>
        <w:rPr>
          <w:b/>
          <w:bCs/>
        </w:rPr>
      </w:pPr>
      <w:r>
        <w:rPr>
          <w:b/>
          <w:bCs/>
        </w:rPr>
        <w:pict w14:anchorId="1FB486EE">
          <v:rect id="_x0000_i1032" style="width:0;height:1.5pt" o:hralign="center" o:hrstd="t" o:hr="t" fillcolor="#a0a0a0" stroked="f"/>
        </w:pict>
      </w:r>
    </w:p>
    <w:p w14:paraId="2E4A6494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9. Передача прав</w:t>
      </w:r>
    </w:p>
    <w:p w14:paraId="77014952" w14:textId="77777777" w:rsidR="00193E7C" w:rsidRPr="00193E7C" w:rsidRDefault="00193E7C" w:rsidP="00193E7C">
      <w:pPr>
        <w:numPr>
          <w:ilvl w:val="0"/>
          <w:numId w:val="37"/>
        </w:numPr>
      </w:pPr>
      <w:r w:rsidRPr="00193E7C">
        <w:t>Если Лицензиат не может продолжать свой Проект, он может передать права на Проект другому лицу.</w:t>
      </w:r>
    </w:p>
    <w:p w14:paraId="0766BA8A" w14:textId="77777777" w:rsidR="00193E7C" w:rsidRPr="00193E7C" w:rsidRDefault="00193E7C" w:rsidP="00193E7C">
      <w:pPr>
        <w:numPr>
          <w:ilvl w:val="0"/>
          <w:numId w:val="37"/>
        </w:numPr>
      </w:pPr>
      <w:r w:rsidRPr="00193E7C">
        <w:t>Вся ответственность по настоящему Соглашению переходит к новому владельцу Проекта.</w:t>
      </w:r>
    </w:p>
    <w:p w14:paraId="0B0EFB68" w14:textId="77777777" w:rsidR="00193E7C" w:rsidRPr="00193E7C" w:rsidRDefault="00193E7C" w:rsidP="00193E7C">
      <w:pPr>
        <w:numPr>
          <w:ilvl w:val="0"/>
          <w:numId w:val="37"/>
        </w:numPr>
      </w:pPr>
      <w:r w:rsidRPr="00193E7C">
        <w:t>Если Продукты Лицензиара были приобретены по единовременной выплате, новый владелец не обязан приобретать их повторно и может продолжать использовать Продукты в данном Проекте в соответствии с условиями настоящего Соглашения.</w:t>
      </w:r>
    </w:p>
    <w:p w14:paraId="58CF6BE5" w14:textId="77777777" w:rsidR="00193E7C" w:rsidRPr="00193E7C" w:rsidRDefault="00193E7C" w:rsidP="00193E7C">
      <w:pPr>
        <w:numPr>
          <w:ilvl w:val="0"/>
          <w:numId w:val="37"/>
        </w:numPr>
      </w:pPr>
      <w:r w:rsidRPr="00193E7C">
        <w:t>Лицензиат обязан уведомить Лицензиара о смене автора проекта.</w:t>
      </w:r>
    </w:p>
    <w:p w14:paraId="286B02FD" w14:textId="77777777" w:rsidR="00193E7C" w:rsidRPr="00193E7C" w:rsidRDefault="00EC66D2" w:rsidP="00193E7C">
      <w:pPr>
        <w:rPr>
          <w:b/>
          <w:bCs/>
        </w:rPr>
      </w:pPr>
      <w:r>
        <w:rPr>
          <w:b/>
          <w:bCs/>
        </w:rPr>
        <w:pict w14:anchorId="6BA9251C">
          <v:rect id="_x0000_i1033" style="width:0;height:1.5pt" o:hralign="center" o:hrstd="t" o:hr="t" fillcolor="#a0a0a0" stroked="f"/>
        </w:pict>
      </w:r>
    </w:p>
    <w:p w14:paraId="2C5E72BC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10. Существенные изменения в Проекте</w:t>
      </w:r>
    </w:p>
    <w:p w14:paraId="3E64736F" w14:textId="77777777" w:rsidR="00193E7C" w:rsidRPr="00193E7C" w:rsidRDefault="00193E7C" w:rsidP="00193E7C">
      <w:pPr>
        <w:numPr>
          <w:ilvl w:val="0"/>
          <w:numId w:val="38"/>
        </w:numPr>
      </w:pPr>
      <w:r w:rsidRPr="00193E7C">
        <w:t>Если Проект претерпевает существенные изменения, он считается новым Проектом.</w:t>
      </w:r>
    </w:p>
    <w:p w14:paraId="2EAD3AB3" w14:textId="77777777" w:rsidR="00193E7C" w:rsidRPr="00193E7C" w:rsidRDefault="00193E7C" w:rsidP="00193E7C">
      <w:pPr>
        <w:numPr>
          <w:ilvl w:val="0"/>
          <w:numId w:val="38"/>
        </w:numPr>
      </w:pPr>
      <w:r w:rsidRPr="00193E7C">
        <w:t>К существенным изменениям относятся, но не ограничиваются:</w:t>
      </w:r>
    </w:p>
    <w:p w14:paraId="46B1A28B" w14:textId="77777777" w:rsidR="00193E7C" w:rsidRPr="00193E7C" w:rsidRDefault="00193E7C" w:rsidP="00193E7C">
      <w:pPr>
        <w:numPr>
          <w:ilvl w:val="1"/>
          <w:numId w:val="38"/>
        </w:numPr>
      </w:pPr>
      <w:r w:rsidRPr="00193E7C">
        <w:t>Смена имени Проекта.</w:t>
      </w:r>
    </w:p>
    <w:p w14:paraId="27B58D35" w14:textId="77777777" w:rsidR="00193E7C" w:rsidRPr="00193E7C" w:rsidRDefault="00193E7C" w:rsidP="00193E7C">
      <w:pPr>
        <w:numPr>
          <w:ilvl w:val="1"/>
          <w:numId w:val="38"/>
        </w:numPr>
      </w:pPr>
      <w:r w:rsidRPr="00193E7C">
        <w:t>Смена жанра игры.</w:t>
      </w:r>
    </w:p>
    <w:p w14:paraId="7AF6F481" w14:textId="77777777" w:rsidR="00193E7C" w:rsidRPr="00193E7C" w:rsidRDefault="00193E7C" w:rsidP="00193E7C">
      <w:pPr>
        <w:numPr>
          <w:ilvl w:val="1"/>
          <w:numId w:val="38"/>
        </w:numPr>
      </w:pPr>
      <w:r w:rsidRPr="00193E7C">
        <w:t>Значительные изменения изначального концепта.</w:t>
      </w:r>
    </w:p>
    <w:p w14:paraId="6F0EF94A" w14:textId="77777777" w:rsidR="00193E7C" w:rsidRPr="00193E7C" w:rsidRDefault="00193E7C" w:rsidP="00193E7C">
      <w:pPr>
        <w:numPr>
          <w:ilvl w:val="1"/>
          <w:numId w:val="38"/>
        </w:numPr>
      </w:pPr>
      <w:r w:rsidRPr="00193E7C">
        <w:t>Объединение Проекта с другим проектом.</w:t>
      </w:r>
    </w:p>
    <w:p w14:paraId="2C7E729C" w14:textId="77777777" w:rsidR="00193E7C" w:rsidRPr="00193E7C" w:rsidRDefault="00193E7C" w:rsidP="00193E7C">
      <w:pPr>
        <w:numPr>
          <w:ilvl w:val="0"/>
          <w:numId w:val="38"/>
        </w:numPr>
      </w:pPr>
      <w:r w:rsidRPr="00193E7C">
        <w:t>Для нового Проекта Лицензиату необходимо заново приобрести Продукты.</w:t>
      </w:r>
    </w:p>
    <w:p w14:paraId="09FFA5B7" w14:textId="77777777" w:rsidR="00193E7C" w:rsidRPr="00193E7C" w:rsidRDefault="00193E7C" w:rsidP="00193E7C">
      <w:pPr>
        <w:numPr>
          <w:ilvl w:val="0"/>
          <w:numId w:val="38"/>
        </w:numPr>
      </w:pPr>
      <w:r w:rsidRPr="00193E7C">
        <w:t>Если Лицензиат сталкивается с трудностями в связи с этим, он может обратиться к Лицензиару для разрешения данного вопроса.</w:t>
      </w:r>
    </w:p>
    <w:p w14:paraId="2F850532" w14:textId="77777777" w:rsidR="00193E7C" w:rsidRPr="00193E7C" w:rsidRDefault="00EC66D2" w:rsidP="00193E7C">
      <w:pPr>
        <w:rPr>
          <w:b/>
          <w:bCs/>
        </w:rPr>
      </w:pPr>
      <w:r>
        <w:rPr>
          <w:b/>
          <w:bCs/>
        </w:rPr>
        <w:pict w14:anchorId="53019C68">
          <v:rect id="_x0000_i1034" style="width:0;height:1.5pt" o:hralign="center" o:hrstd="t" o:hr="t" fillcolor="#a0a0a0" stroked="f"/>
        </w:pict>
      </w:r>
    </w:p>
    <w:p w14:paraId="1D250CFB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11. Изменение условий Соглашения</w:t>
      </w:r>
    </w:p>
    <w:p w14:paraId="316FCD67" w14:textId="77777777" w:rsidR="00193E7C" w:rsidRPr="00193E7C" w:rsidRDefault="00193E7C" w:rsidP="00193E7C">
      <w:pPr>
        <w:numPr>
          <w:ilvl w:val="0"/>
          <w:numId w:val="39"/>
        </w:numPr>
      </w:pPr>
      <w:r w:rsidRPr="00193E7C">
        <w:t>Лицензиар оставляет за собой право изменять условия настоящего Соглашения в любое время по своему усмотрению.</w:t>
      </w:r>
    </w:p>
    <w:p w14:paraId="2927C88D" w14:textId="77777777" w:rsidR="00193E7C" w:rsidRPr="00193E7C" w:rsidRDefault="00193E7C" w:rsidP="00193E7C">
      <w:pPr>
        <w:numPr>
          <w:ilvl w:val="0"/>
          <w:numId w:val="39"/>
        </w:numPr>
      </w:pPr>
      <w:r w:rsidRPr="00193E7C">
        <w:lastRenderedPageBreak/>
        <w:t>В случае внесения изменений Лицензиар уведомит Лицензиата об этом посредством электронной почты, путем размещения информации на официальном сайте, а также иными доступными способами.</w:t>
      </w:r>
    </w:p>
    <w:p w14:paraId="7645A4C8" w14:textId="77777777" w:rsidR="00193E7C" w:rsidRPr="00193E7C" w:rsidRDefault="00193E7C" w:rsidP="00193E7C">
      <w:pPr>
        <w:numPr>
          <w:ilvl w:val="0"/>
          <w:numId w:val="39"/>
        </w:numPr>
      </w:pPr>
      <w:r w:rsidRPr="00193E7C">
        <w:t>Изменения вступают в силу с момента их публикации или с даты, указанной в уведомлении.</w:t>
      </w:r>
    </w:p>
    <w:p w14:paraId="68CF8B82" w14:textId="77777777" w:rsidR="00193E7C" w:rsidRPr="00193E7C" w:rsidRDefault="00193E7C" w:rsidP="00193E7C">
      <w:pPr>
        <w:numPr>
          <w:ilvl w:val="0"/>
          <w:numId w:val="39"/>
        </w:numPr>
      </w:pPr>
      <w:r w:rsidRPr="00193E7C">
        <w:t>Продолжение использования Продукта после вступления изменений в силу означает согласие Лицензиата с новыми условиями.</w:t>
      </w:r>
    </w:p>
    <w:p w14:paraId="7D27E7FE" w14:textId="77777777" w:rsidR="00193E7C" w:rsidRPr="00193E7C" w:rsidRDefault="00193E7C" w:rsidP="00193E7C">
      <w:pPr>
        <w:numPr>
          <w:ilvl w:val="0"/>
          <w:numId w:val="39"/>
        </w:numPr>
      </w:pPr>
      <w:r w:rsidRPr="00193E7C">
        <w:t>Если Лицензиат не согласен с измененными условиями, он обязан прекратить использование Продукта и удалить его из своих Проектов, а также выполнить действия, указанные в пункте 5.5.</w:t>
      </w:r>
    </w:p>
    <w:p w14:paraId="7EFBFF72" w14:textId="77777777" w:rsidR="00193E7C" w:rsidRPr="00193E7C" w:rsidRDefault="00EC66D2" w:rsidP="00193E7C">
      <w:pPr>
        <w:rPr>
          <w:b/>
          <w:bCs/>
        </w:rPr>
      </w:pPr>
      <w:r>
        <w:rPr>
          <w:b/>
          <w:bCs/>
        </w:rPr>
        <w:pict w14:anchorId="7FDA17B8">
          <v:rect id="_x0000_i1035" style="width:0;height:1.5pt" o:hralign="center" o:hrstd="t" o:hr="t" fillcolor="#a0a0a0" stroked="f"/>
        </w:pict>
      </w:r>
    </w:p>
    <w:p w14:paraId="2483A224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12. Контактная информация</w:t>
      </w:r>
    </w:p>
    <w:p w14:paraId="376F43CC" w14:textId="3CC81FA2" w:rsidR="00F638CE" w:rsidRPr="00193E7C" w:rsidRDefault="00193E7C" w:rsidP="00193E7C">
      <w:pPr>
        <w:numPr>
          <w:ilvl w:val="0"/>
          <w:numId w:val="40"/>
        </w:numPr>
      </w:pPr>
      <w:r w:rsidRPr="00193E7C">
        <w:t xml:space="preserve">По вопросам, связанным с настоящим Соглашением или Продуктом, Лицензиат может связаться с Лицензиаром по электронной почте: </w:t>
      </w:r>
      <w:r w:rsidR="00EC66D2">
        <w:rPr>
          <w:lang w:val="en-US"/>
        </w:rPr>
        <w:t>support</w:t>
      </w:r>
      <w:r w:rsidRPr="00193E7C">
        <w:t>@</w:t>
      </w:r>
      <w:r w:rsidR="00EC66D2">
        <w:rPr>
          <w:lang w:val="en-US"/>
        </w:rPr>
        <w:t>fairyssword</w:t>
      </w:r>
      <w:r w:rsidRPr="00193E7C">
        <w:t>.com</w:t>
      </w:r>
    </w:p>
    <w:sectPr w:rsidR="00F638CE" w:rsidRPr="0019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6518A"/>
    <w:multiLevelType w:val="multilevel"/>
    <w:tmpl w:val="E060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95E47"/>
    <w:multiLevelType w:val="multilevel"/>
    <w:tmpl w:val="0AFA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856BD"/>
    <w:multiLevelType w:val="multilevel"/>
    <w:tmpl w:val="B7F8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60A1F"/>
    <w:multiLevelType w:val="multilevel"/>
    <w:tmpl w:val="FC46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5139B"/>
    <w:multiLevelType w:val="multilevel"/>
    <w:tmpl w:val="BFC2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F6CD2"/>
    <w:multiLevelType w:val="multilevel"/>
    <w:tmpl w:val="2A34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B1C35"/>
    <w:multiLevelType w:val="multilevel"/>
    <w:tmpl w:val="A2A8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172D1"/>
    <w:multiLevelType w:val="multilevel"/>
    <w:tmpl w:val="F7BA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D3288A"/>
    <w:multiLevelType w:val="multilevel"/>
    <w:tmpl w:val="CDAC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255181"/>
    <w:multiLevelType w:val="multilevel"/>
    <w:tmpl w:val="19FE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12033"/>
    <w:multiLevelType w:val="multilevel"/>
    <w:tmpl w:val="02A0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8E3AC2"/>
    <w:multiLevelType w:val="multilevel"/>
    <w:tmpl w:val="C33A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3E6BB5"/>
    <w:multiLevelType w:val="multilevel"/>
    <w:tmpl w:val="95D2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D7D21"/>
    <w:multiLevelType w:val="multilevel"/>
    <w:tmpl w:val="57D6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14A19"/>
    <w:multiLevelType w:val="multilevel"/>
    <w:tmpl w:val="B610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1247C4"/>
    <w:multiLevelType w:val="multilevel"/>
    <w:tmpl w:val="DAC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785014"/>
    <w:multiLevelType w:val="multilevel"/>
    <w:tmpl w:val="8CB0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956C7C"/>
    <w:multiLevelType w:val="multilevel"/>
    <w:tmpl w:val="3674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3F5DDE"/>
    <w:multiLevelType w:val="multilevel"/>
    <w:tmpl w:val="C7E2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772672"/>
    <w:multiLevelType w:val="multilevel"/>
    <w:tmpl w:val="5E34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DE702E"/>
    <w:multiLevelType w:val="multilevel"/>
    <w:tmpl w:val="E1FE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BA50C1"/>
    <w:multiLevelType w:val="multilevel"/>
    <w:tmpl w:val="A820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B7183B"/>
    <w:multiLevelType w:val="multilevel"/>
    <w:tmpl w:val="9832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E66DD9"/>
    <w:multiLevelType w:val="multilevel"/>
    <w:tmpl w:val="CCEA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640854"/>
    <w:multiLevelType w:val="multilevel"/>
    <w:tmpl w:val="6DEA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BE1085"/>
    <w:multiLevelType w:val="multilevel"/>
    <w:tmpl w:val="D1B8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6A6EA9"/>
    <w:multiLevelType w:val="multilevel"/>
    <w:tmpl w:val="4E0E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820F63"/>
    <w:multiLevelType w:val="multilevel"/>
    <w:tmpl w:val="F400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D44A45"/>
    <w:multiLevelType w:val="multilevel"/>
    <w:tmpl w:val="0666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D8607C"/>
    <w:multiLevelType w:val="multilevel"/>
    <w:tmpl w:val="8898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4C16EA"/>
    <w:multiLevelType w:val="multilevel"/>
    <w:tmpl w:val="9676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976914"/>
    <w:multiLevelType w:val="multilevel"/>
    <w:tmpl w:val="BE24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155DC"/>
    <w:multiLevelType w:val="multilevel"/>
    <w:tmpl w:val="3D6E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A4592C"/>
    <w:multiLevelType w:val="multilevel"/>
    <w:tmpl w:val="8998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BE5D07"/>
    <w:multiLevelType w:val="multilevel"/>
    <w:tmpl w:val="4AEE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0F7C11"/>
    <w:multiLevelType w:val="multilevel"/>
    <w:tmpl w:val="C9FA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B23ABA"/>
    <w:multiLevelType w:val="multilevel"/>
    <w:tmpl w:val="620A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1D18B1"/>
    <w:multiLevelType w:val="multilevel"/>
    <w:tmpl w:val="F282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5A17DE"/>
    <w:multiLevelType w:val="multilevel"/>
    <w:tmpl w:val="AEF6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93180D"/>
    <w:multiLevelType w:val="multilevel"/>
    <w:tmpl w:val="9B4A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5682994">
    <w:abstractNumId w:val="35"/>
  </w:num>
  <w:num w:numId="2" w16cid:durableId="477303351">
    <w:abstractNumId w:val="34"/>
  </w:num>
  <w:num w:numId="3" w16cid:durableId="1080953876">
    <w:abstractNumId w:val="2"/>
  </w:num>
  <w:num w:numId="4" w16cid:durableId="906571066">
    <w:abstractNumId w:val="3"/>
  </w:num>
  <w:num w:numId="5" w16cid:durableId="879242394">
    <w:abstractNumId w:val="5"/>
  </w:num>
  <w:num w:numId="6" w16cid:durableId="177623821">
    <w:abstractNumId w:val="23"/>
  </w:num>
  <w:num w:numId="7" w16cid:durableId="706376787">
    <w:abstractNumId w:val="30"/>
  </w:num>
  <w:num w:numId="8" w16cid:durableId="1612513777">
    <w:abstractNumId w:val="27"/>
  </w:num>
  <w:num w:numId="9" w16cid:durableId="999507825">
    <w:abstractNumId w:val="19"/>
  </w:num>
  <w:num w:numId="10" w16cid:durableId="612370621">
    <w:abstractNumId w:val="37"/>
  </w:num>
  <w:num w:numId="11" w16cid:durableId="733503144">
    <w:abstractNumId w:val="31"/>
  </w:num>
  <w:num w:numId="12" w16cid:durableId="2139909656">
    <w:abstractNumId w:val="11"/>
  </w:num>
  <w:num w:numId="13" w16cid:durableId="178087073">
    <w:abstractNumId w:val="28"/>
  </w:num>
  <w:num w:numId="14" w16cid:durableId="1546025064">
    <w:abstractNumId w:val="25"/>
  </w:num>
  <w:num w:numId="15" w16cid:durableId="1795051966">
    <w:abstractNumId w:val="38"/>
  </w:num>
  <w:num w:numId="16" w16cid:durableId="2083599160">
    <w:abstractNumId w:val="8"/>
  </w:num>
  <w:num w:numId="17" w16cid:durableId="296448122">
    <w:abstractNumId w:val="13"/>
  </w:num>
  <w:num w:numId="18" w16cid:durableId="773018360">
    <w:abstractNumId w:val="17"/>
  </w:num>
  <w:num w:numId="19" w16cid:durableId="163395310">
    <w:abstractNumId w:val="22"/>
  </w:num>
  <w:num w:numId="20" w16cid:durableId="5638919">
    <w:abstractNumId w:val="21"/>
  </w:num>
  <w:num w:numId="21" w16cid:durableId="287859158">
    <w:abstractNumId w:val="24"/>
  </w:num>
  <w:num w:numId="22" w16cid:durableId="187185597">
    <w:abstractNumId w:val="12"/>
  </w:num>
  <w:num w:numId="23" w16cid:durableId="672881837">
    <w:abstractNumId w:val="29"/>
  </w:num>
  <w:num w:numId="24" w16cid:durableId="368997161">
    <w:abstractNumId w:val="10"/>
  </w:num>
  <w:num w:numId="25" w16cid:durableId="568157387">
    <w:abstractNumId w:val="18"/>
  </w:num>
  <w:num w:numId="26" w16cid:durableId="85620881">
    <w:abstractNumId w:val="39"/>
  </w:num>
  <w:num w:numId="27" w16cid:durableId="267590854">
    <w:abstractNumId w:val="15"/>
  </w:num>
  <w:num w:numId="28" w16cid:durableId="1183932172">
    <w:abstractNumId w:val="1"/>
  </w:num>
  <w:num w:numId="29" w16cid:durableId="1233661404">
    <w:abstractNumId w:val="4"/>
  </w:num>
  <w:num w:numId="30" w16cid:durableId="865486027">
    <w:abstractNumId w:val="9"/>
  </w:num>
  <w:num w:numId="31" w16cid:durableId="2120056582">
    <w:abstractNumId w:val="26"/>
  </w:num>
  <w:num w:numId="32" w16cid:durableId="1715230750">
    <w:abstractNumId w:val="36"/>
  </w:num>
  <w:num w:numId="33" w16cid:durableId="522404385">
    <w:abstractNumId w:val="20"/>
  </w:num>
  <w:num w:numId="34" w16cid:durableId="623389448">
    <w:abstractNumId w:val="7"/>
  </w:num>
  <w:num w:numId="35" w16cid:durableId="332029345">
    <w:abstractNumId w:val="6"/>
  </w:num>
  <w:num w:numId="36" w16cid:durableId="2052878756">
    <w:abstractNumId w:val="14"/>
  </w:num>
  <w:num w:numId="37" w16cid:durableId="1683966411">
    <w:abstractNumId w:val="32"/>
  </w:num>
  <w:num w:numId="38" w16cid:durableId="304044775">
    <w:abstractNumId w:val="16"/>
  </w:num>
  <w:num w:numId="39" w16cid:durableId="68625265">
    <w:abstractNumId w:val="0"/>
  </w:num>
  <w:num w:numId="40" w16cid:durableId="96314912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ED"/>
    <w:rsid w:val="00193E7C"/>
    <w:rsid w:val="002B5AF0"/>
    <w:rsid w:val="002F7FB9"/>
    <w:rsid w:val="003E7E61"/>
    <w:rsid w:val="004C00E4"/>
    <w:rsid w:val="00664D11"/>
    <w:rsid w:val="0067036C"/>
    <w:rsid w:val="00696A83"/>
    <w:rsid w:val="00696FED"/>
    <w:rsid w:val="007D738D"/>
    <w:rsid w:val="007F6365"/>
    <w:rsid w:val="0084748F"/>
    <w:rsid w:val="009019BA"/>
    <w:rsid w:val="009B412A"/>
    <w:rsid w:val="00A818BC"/>
    <w:rsid w:val="00A918FC"/>
    <w:rsid w:val="00BD13B3"/>
    <w:rsid w:val="00C30F28"/>
    <w:rsid w:val="00EC66D2"/>
    <w:rsid w:val="00F638CE"/>
    <w:rsid w:val="00F6604B"/>
    <w:rsid w:val="00FA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B27AEBC"/>
  <w15:chartTrackingRefBased/>
  <w15:docId w15:val="{310CDB0E-7630-40F7-822F-08B6999B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6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6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6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6F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6FE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6F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6F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6F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6F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6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6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6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6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6F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6F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6FE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6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6FE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6F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5</Pages>
  <Words>1227</Words>
  <Characters>6995</Characters>
  <Application>Microsoft Office Word</Application>
  <DocSecurity>0</DocSecurity>
  <Lines>58</Lines>
  <Paragraphs>16</Paragraphs>
  <ScaleCrop>false</ScaleCrop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Krill Des</dc:creator>
  <cp:keywords/>
  <dc:description/>
  <cp:lastModifiedBy>Krill Des</cp:lastModifiedBy>
  <cp:revision>20</cp:revision>
  <dcterms:created xsi:type="dcterms:W3CDTF">2024-10-04T08:42:00Z</dcterms:created>
  <dcterms:modified xsi:type="dcterms:W3CDTF">2024-11-25T11:52:00Z</dcterms:modified>
</cp:coreProperties>
</file>